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796AF583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0625FB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2CD669E3" w14:textId="5F90552C" w:rsidR="004157DF" w:rsidRPr="00F6283D" w:rsidRDefault="001E473E" w:rsidP="004157DF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4157DF"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4157DF" w:rsidRPr="00F6283D">
        <w:rPr>
          <w:rFonts w:asciiTheme="majorHAnsi" w:hAnsiTheme="majorHAnsi" w:cstheme="majorHAnsi"/>
          <w:sz w:val="20"/>
          <w:szCs w:val="20"/>
        </w:rPr>
        <w:t>Registrar en el aplicativo SOFÍA Plus, de manera oportuna, todas las actividades correspondientes a los</w:t>
      </w:r>
      <w:r w:rsidR="004157DF">
        <w:rPr>
          <w:rFonts w:asciiTheme="majorHAnsi" w:hAnsiTheme="majorHAnsi" w:cstheme="majorHAnsi"/>
          <w:sz w:val="20"/>
          <w:szCs w:val="20"/>
        </w:rPr>
        <w:t xml:space="preserve"> </w:t>
      </w:r>
      <w:r w:rsidR="004157DF" w:rsidRPr="00F6283D">
        <w:rPr>
          <w:rFonts w:asciiTheme="majorHAnsi" w:hAnsiTheme="majorHAnsi" w:cstheme="majorHAnsi"/>
          <w:sz w:val="20"/>
          <w:szCs w:val="20"/>
        </w:rPr>
        <w:t>procesos bajo su responsabilidad, garantizando la calidad, veracidad, oportunidad y coherencia de la</w:t>
      </w:r>
      <w:r w:rsidR="004157DF">
        <w:rPr>
          <w:rFonts w:asciiTheme="majorHAnsi" w:hAnsiTheme="majorHAnsi" w:cstheme="majorHAnsi"/>
          <w:sz w:val="20"/>
          <w:szCs w:val="20"/>
        </w:rPr>
        <w:t xml:space="preserve"> </w:t>
      </w:r>
      <w:r w:rsidR="004157DF" w:rsidRPr="00F6283D">
        <w:rPr>
          <w:rFonts w:asciiTheme="majorHAnsi" w:hAnsiTheme="majorHAnsi" w:cstheme="majorHAnsi"/>
          <w:sz w:val="20"/>
          <w:szCs w:val="20"/>
        </w:rPr>
        <w:t>información con el proceso formativo, incluyendo, entre otras, las siguientes:</w:t>
      </w:r>
    </w:p>
    <w:p w14:paraId="38A8EF00" w14:textId="77777777" w:rsidR="004157DF" w:rsidRPr="00F6283D" w:rsidRDefault="004157DF" w:rsidP="004157DF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a) Asociar a los aprendices a la respectiva ruta de formación. b) Registrar los juicios evaluativos dentro de un plazo máximo de ocho (8) días calendario posteriores a la finalización de la competencia y/o resultado de</w:t>
      </w:r>
    </w:p>
    <w:p w14:paraId="3C5F09F8" w14:textId="5AA0A2BF" w:rsidR="0099160B" w:rsidRDefault="004157DF" w:rsidP="004157DF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aprendizaje. c) Comunicar oportunamente al Coordinador Académico cualquier anomalía, inconsistencia, novedad de los aprendices o hallazgo relacionado con el registro de la información, así como entregar los informes requeridos, dentro de los plazos establecidos por el Centro, conforme a los lineamientos del Sistema Integrado de Gestión y Autocontrol (SIGA) del SENA, documentados en la plataforma Compromiso.</w:t>
      </w:r>
    </w:p>
    <w:p w14:paraId="7DF1ADF1" w14:textId="77777777" w:rsidR="007D5AC0" w:rsidRDefault="007D5AC0" w:rsidP="004157DF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29309735" w14:textId="77777777" w:rsidR="007D5AC0" w:rsidRDefault="007D5AC0" w:rsidP="004157DF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635F868F" w14:textId="5302EADB" w:rsidR="007D5AC0" w:rsidRDefault="007D5AC0" w:rsidP="004157DF">
      <w:pPr>
        <w:pStyle w:val="p1"/>
        <w:rPr>
          <w:rFonts w:asciiTheme="majorHAnsi" w:hAnsiTheme="majorHAnsi" w:cstheme="majorHAnsi"/>
          <w:sz w:val="20"/>
          <w:szCs w:val="20"/>
        </w:rPr>
      </w:pPr>
      <w:r w:rsidRPr="007D5AC0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31F8B976" wp14:editId="5D9DC25B">
            <wp:extent cx="5555902" cy="2635250"/>
            <wp:effectExtent l="0" t="0" r="0" b="0"/>
            <wp:docPr id="5361916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19169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4551" cy="268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8A657" w14:textId="5971E44A" w:rsidR="008A407A" w:rsidRDefault="008A407A" w:rsidP="007D5AC0">
      <w:pPr>
        <w:rPr>
          <w:b/>
          <w:bCs/>
        </w:rPr>
      </w:pPr>
    </w:p>
    <w:p w14:paraId="6EB4A164" w14:textId="58C91242" w:rsidR="007D5AC0" w:rsidRDefault="007D5AC0" w:rsidP="008A407A">
      <w:pPr>
        <w:jc w:val="right"/>
        <w:rPr>
          <w:b/>
          <w:bCs/>
        </w:rPr>
      </w:pPr>
      <w:r w:rsidRPr="007D5AC0">
        <w:rPr>
          <w:b/>
          <w:bCs/>
          <w:noProof/>
        </w:rPr>
        <w:drawing>
          <wp:inline distT="0" distB="0" distL="0" distR="0" wp14:anchorId="34CE6590" wp14:editId="29DC615C">
            <wp:extent cx="5870126" cy="2571750"/>
            <wp:effectExtent l="0" t="0" r="0" b="0"/>
            <wp:docPr id="4570319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03191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7883" cy="257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B0155" w14:textId="77777777" w:rsidR="00047371" w:rsidRDefault="00047371" w:rsidP="0092575D">
      <w:pPr>
        <w:spacing w:after="0" w:line="240" w:lineRule="auto"/>
      </w:pPr>
      <w:r>
        <w:separator/>
      </w:r>
    </w:p>
  </w:endnote>
  <w:endnote w:type="continuationSeparator" w:id="0">
    <w:p w14:paraId="4C15BCFE" w14:textId="77777777" w:rsidR="00047371" w:rsidRDefault="00047371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79E58" w14:textId="77777777" w:rsidR="00047371" w:rsidRDefault="00047371" w:rsidP="0092575D">
      <w:pPr>
        <w:spacing w:after="0" w:line="240" w:lineRule="auto"/>
      </w:pPr>
      <w:r>
        <w:separator/>
      </w:r>
    </w:p>
  </w:footnote>
  <w:footnote w:type="continuationSeparator" w:id="0">
    <w:p w14:paraId="13EFDF75" w14:textId="77777777" w:rsidR="00047371" w:rsidRDefault="00047371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47371"/>
    <w:rsid w:val="000625FB"/>
    <w:rsid w:val="000705EB"/>
    <w:rsid w:val="00093FE4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203665"/>
    <w:rsid w:val="00235D81"/>
    <w:rsid w:val="002370DB"/>
    <w:rsid w:val="002C40CD"/>
    <w:rsid w:val="002C7A60"/>
    <w:rsid w:val="002D4035"/>
    <w:rsid w:val="003160B2"/>
    <w:rsid w:val="00345F61"/>
    <w:rsid w:val="003564CD"/>
    <w:rsid w:val="003E55C4"/>
    <w:rsid w:val="00404E9C"/>
    <w:rsid w:val="004157DF"/>
    <w:rsid w:val="00482098"/>
    <w:rsid w:val="0049332F"/>
    <w:rsid w:val="00525FD2"/>
    <w:rsid w:val="00571E4C"/>
    <w:rsid w:val="005E1B5D"/>
    <w:rsid w:val="0062036B"/>
    <w:rsid w:val="00645DAD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D5AC0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F4E21"/>
    <w:rsid w:val="00A168A8"/>
    <w:rsid w:val="00A37CED"/>
    <w:rsid w:val="00A53017"/>
    <w:rsid w:val="00A83441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37DBD"/>
    <w:rsid w:val="00C65CAB"/>
    <w:rsid w:val="00C85D5B"/>
    <w:rsid w:val="00CA466C"/>
    <w:rsid w:val="00D54E6E"/>
    <w:rsid w:val="00D71362"/>
    <w:rsid w:val="00D814B3"/>
    <w:rsid w:val="00D873AD"/>
    <w:rsid w:val="00DB7B95"/>
    <w:rsid w:val="00DC2AF9"/>
    <w:rsid w:val="00DE13B7"/>
    <w:rsid w:val="00E0161B"/>
    <w:rsid w:val="00E14B57"/>
    <w:rsid w:val="00E265B9"/>
    <w:rsid w:val="00E67A51"/>
    <w:rsid w:val="00E85D81"/>
    <w:rsid w:val="00E935B3"/>
    <w:rsid w:val="00E9436B"/>
    <w:rsid w:val="00EC4A82"/>
    <w:rsid w:val="00ED124F"/>
    <w:rsid w:val="00EE243E"/>
    <w:rsid w:val="00EF363E"/>
    <w:rsid w:val="00EF455F"/>
    <w:rsid w:val="00F26557"/>
    <w:rsid w:val="00F31414"/>
    <w:rsid w:val="00F32B56"/>
    <w:rsid w:val="00F520E8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8</cp:revision>
  <dcterms:created xsi:type="dcterms:W3CDTF">2026-02-04T19:45:00Z</dcterms:created>
  <dcterms:modified xsi:type="dcterms:W3CDTF">2026-06-06T23:03:00Z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2026-06-06T23:02:53Z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dc3f1353-458f-4c2c-9693-8d84832f4628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